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78" w:rsidRDefault="00600082">
      <w:pPr>
        <w:pStyle w:val="normal"/>
        <w:spacing w:before="240" w:after="120" w:line="240" w:lineRule="auto"/>
        <w:ind w:left="-1418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25185" cy="790448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790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678" w:rsidRDefault="00687678">
      <w:pPr>
        <w:pStyle w:val="normal"/>
        <w:spacing w:before="240" w:after="120" w:line="240" w:lineRule="auto"/>
        <w:ind w:left="-1418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87678">
      <w:pPr>
        <w:pStyle w:val="normal"/>
        <w:spacing w:before="240" w:after="120" w:line="240" w:lineRule="auto"/>
        <w:ind w:left="-1418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87678">
      <w:pPr>
        <w:pStyle w:val="normal"/>
        <w:spacing w:before="240" w:after="120" w:line="240" w:lineRule="auto"/>
        <w:ind w:left="-1418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87678">
      <w:pPr>
        <w:pStyle w:val="normal"/>
        <w:spacing w:before="240" w:after="120" w:line="240" w:lineRule="auto"/>
        <w:ind w:left="-1418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00082">
      <w:pPr>
        <w:pStyle w:val="normal"/>
        <w:spacing w:before="240" w:after="120" w:line="240" w:lineRule="auto"/>
        <w:ind w:left="-141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sdt>
      <w:sdtPr>
        <w:id w:val="436465846"/>
        <w:docPartObj>
          <w:docPartGallery w:val="Table of Contents"/>
          <w:docPartUnique/>
        </w:docPartObj>
      </w:sdtPr>
      <w:sdtContent>
        <w:p w:rsidR="00687678" w:rsidRDefault="00600082">
          <w:pPr>
            <w:pStyle w:val="normal"/>
            <w:tabs>
              <w:tab w:val="right" w:pos="9345"/>
            </w:tabs>
            <w:spacing w:after="100"/>
            <w:rPr>
              <w:rFonts w:ascii="Times New Roman" w:hAnsi="Times New Roman"/>
              <w:sz w:val="24"/>
              <w:szCs w:val="24"/>
            </w:rPr>
          </w:pPr>
          <w:r>
            <w:t xml:space="preserve"> TOC \h \u \z </w:t>
          </w:r>
          <w:hyperlink r:id="rId6" w:anchor="heading=h.1fob9te">
            <w:r>
              <w:rPr>
                <w:rFonts w:ascii="Times New Roman" w:hAnsi="Times New Roman"/>
                <w:sz w:val="24"/>
                <w:szCs w:val="24"/>
              </w:rPr>
              <w:t>I.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hyperlink>
        </w:p>
        <w:p w:rsidR="00687678" w:rsidRDefault="00687678">
          <w:pPr>
            <w:pStyle w:val="normal"/>
            <w:tabs>
              <w:tab w:val="right" w:pos="9345"/>
            </w:tabs>
            <w:spacing w:after="100"/>
            <w:rPr>
              <w:rFonts w:ascii="Times New Roman" w:hAnsi="Times New Roman"/>
              <w:sz w:val="24"/>
              <w:szCs w:val="24"/>
            </w:rPr>
          </w:pPr>
          <w:hyperlink r:id="rId7" w:anchor="heading=h.3znysh7">
            <w:r w:rsidR="00600082">
              <w:rPr>
                <w:rFonts w:ascii="Times New Roman" w:hAnsi="Times New Roman"/>
                <w:sz w:val="24"/>
                <w:szCs w:val="24"/>
              </w:rPr>
              <w:t>II. Учебно-тематический план</w:t>
            </w:r>
            <w:r w:rsidR="00600082"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hyperlink>
        </w:p>
        <w:p w:rsidR="00687678" w:rsidRDefault="00687678">
          <w:pPr>
            <w:pStyle w:val="normal"/>
            <w:tabs>
              <w:tab w:val="right" w:pos="9345"/>
            </w:tabs>
            <w:spacing w:after="100"/>
            <w:rPr>
              <w:rFonts w:ascii="Times New Roman" w:hAnsi="Times New Roman"/>
              <w:sz w:val="24"/>
              <w:szCs w:val="24"/>
            </w:rPr>
          </w:pPr>
          <w:hyperlink r:id="rId8" w:anchor="heading=h.tyjcwt">
            <w:r w:rsidR="00600082">
              <w:rPr>
                <w:rFonts w:ascii="Times New Roman" w:hAnsi="Times New Roman"/>
                <w:sz w:val="24"/>
                <w:szCs w:val="24"/>
              </w:rPr>
              <w:t>III. Содержание учебно-тематического плана</w:t>
            </w:r>
            <w:r w:rsidR="00600082">
              <w:rPr>
                <w:rFonts w:ascii="Times New Roman" w:hAnsi="Times New Roman"/>
                <w:sz w:val="24"/>
                <w:szCs w:val="24"/>
              </w:rPr>
              <w:tab/>
              <w:t>10</w:t>
            </w:r>
          </w:hyperlink>
        </w:p>
        <w:p w:rsidR="00687678" w:rsidRDefault="00687678">
          <w:pPr>
            <w:pStyle w:val="normal"/>
            <w:tabs>
              <w:tab w:val="right" w:pos="9345"/>
            </w:tabs>
            <w:spacing w:after="100"/>
            <w:rPr>
              <w:rFonts w:ascii="Times New Roman" w:hAnsi="Times New Roman"/>
              <w:sz w:val="24"/>
              <w:szCs w:val="24"/>
            </w:rPr>
          </w:pPr>
          <w:hyperlink r:id="rId9" w:anchor="heading=h.3rdcrjn">
            <w:r w:rsidR="00600082">
              <w:rPr>
                <w:rFonts w:ascii="Times New Roman" w:hAnsi="Times New Roman"/>
                <w:sz w:val="24"/>
                <w:szCs w:val="24"/>
              </w:rPr>
              <w:t>IV. Материально-технические условия реализации программы</w:t>
            </w:r>
            <w:r w:rsidR="00600082">
              <w:rPr>
                <w:rFonts w:ascii="Times New Roman" w:hAnsi="Times New Roman"/>
                <w:sz w:val="24"/>
                <w:szCs w:val="24"/>
              </w:rPr>
              <w:tab/>
              <w:t>22</w:t>
            </w:r>
          </w:hyperlink>
        </w:p>
        <w:p w:rsidR="00687678" w:rsidRDefault="00687678">
          <w:pPr>
            <w:pStyle w:val="normal"/>
            <w:tabs>
              <w:tab w:val="right" w:pos="9345"/>
            </w:tabs>
            <w:spacing w:after="100"/>
            <w:rPr>
              <w:rFonts w:ascii="Times New Roman" w:hAnsi="Times New Roman"/>
              <w:sz w:val="24"/>
              <w:szCs w:val="24"/>
            </w:rPr>
          </w:pPr>
          <w:hyperlink r:id="rId10" w:anchor="heading=h.26in1rg">
            <w:r w:rsidR="00600082">
              <w:rPr>
                <w:rFonts w:ascii="Times New Roman" w:hAnsi="Times New Roman"/>
                <w:sz w:val="24"/>
                <w:szCs w:val="24"/>
              </w:rPr>
              <w:t>V. Список литературы</w:t>
            </w:r>
            <w:r w:rsidR="00600082">
              <w:rPr>
                <w:rFonts w:ascii="Times New Roman" w:hAnsi="Times New Roman"/>
                <w:sz w:val="24"/>
                <w:szCs w:val="24"/>
              </w:rPr>
              <w:tab/>
              <w:t>23</w:t>
            </w:r>
          </w:hyperlink>
        </w:p>
        <w:p w:rsidR="00687678" w:rsidRDefault="00687678">
          <w:pPr>
            <w:pStyle w:val="normal"/>
            <w:spacing w:after="200"/>
            <w:rPr>
              <w:rFonts w:ascii="Calibri" w:hAnsi="Calibri"/>
            </w:rPr>
          </w:pPr>
        </w:p>
      </w:sdtContent>
    </w:sdt>
    <w:p w:rsidR="00687678" w:rsidRDefault="00687678">
      <w:pPr>
        <w:pStyle w:val="1"/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after="120"/>
        <w:rPr>
          <w:rFonts w:ascii="Calibri" w:hAnsi="Calibri"/>
        </w:rPr>
      </w:pPr>
    </w:p>
    <w:p w:rsidR="00687678" w:rsidRDefault="00687678">
      <w:pPr>
        <w:pStyle w:val="normal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7678" w:rsidRDefault="00600082">
      <w:pPr>
        <w:pStyle w:val="1"/>
        <w:numPr>
          <w:ilvl w:val="0"/>
          <w:numId w:val="15"/>
        </w:numPr>
        <w:spacing w:before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1fob9te"/>
      <w:bookmarkEnd w:id="0"/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87678" w:rsidRDefault="00687678">
      <w:pPr>
        <w:pStyle w:val="normal"/>
      </w:pP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p03391n9bw4l"/>
      <w:bookmarkEnd w:id="1"/>
      <w:r>
        <w:rPr>
          <w:rFonts w:ascii="Times New Roman" w:hAnsi="Times New Roman"/>
          <w:b/>
          <w:sz w:val="24"/>
          <w:szCs w:val="24"/>
        </w:rPr>
        <w:t xml:space="preserve">Актуальность: </w:t>
      </w:r>
      <w:r>
        <w:rPr>
          <w:rFonts w:ascii="Times New Roman" w:hAnsi="Times New Roman"/>
          <w:sz w:val="24"/>
          <w:szCs w:val="24"/>
        </w:rPr>
        <w:t xml:space="preserve">виртуальная и дополненная реальности — особые </w:t>
      </w:r>
      <w:r>
        <w:rPr>
          <w:rFonts w:ascii="Times New Roman" w:hAnsi="Times New Roman"/>
          <w:sz w:val="24"/>
          <w:szCs w:val="24"/>
        </w:rPr>
        <w:t xml:space="preserve">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</w:t>
      </w:r>
      <w:r>
        <w:rPr>
          <w:rFonts w:ascii="Times New Roman" w:hAnsi="Times New Roman"/>
          <w:sz w:val="24"/>
          <w:szCs w:val="24"/>
        </w:rPr>
        <w:lastRenderedPageBreak/>
        <w:t>перспективной позиции будущего крайне полезны будут знания из области 3D-моделиров</w:t>
      </w:r>
      <w:r>
        <w:rPr>
          <w:rFonts w:ascii="Times New Roman" w:hAnsi="Times New Roman"/>
          <w:sz w:val="24"/>
          <w:szCs w:val="24"/>
        </w:rPr>
        <w:t>ания, основ программирования, компьютерного зрения и т. п.</w:t>
      </w:r>
    </w:p>
    <w:p w:rsidR="00687678" w:rsidRDefault="00600082">
      <w:pPr>
        <w:pStyle w:val="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многочисленным исследованиям, VR/AR-рынок развивается по экспоненте — соответственно, ему необходимы компетентные специалисты.</w:t>
      </w: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ходе практических занятий по программе вводного модуля </w:t>
      </w:r>
      <w:r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z w:val="24"/>
          <w:szCs w:val="24"/>
        </w:rPr>
        <w:t xml:space="preserve">ающиеся </w:t>
      </w:r>
      <w:r>
        <w:rPr>
          <w:rFonts w:ascii="Times New Roman" w:hAnsi="Times New Roman"/>
          <w:color w:val="000000"/>
          <w:sz w:val="24"/>
          <w:szCs w:val="24"/>
        </w:rPr>
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а также определят наиболее интересные направления для дальнейшего углубления, параллельно развивая навыки ди</w:t>
      </w:r>
      <w:r>
        <w:rPr>
          <w:rFonts w:ascii="Times New Roman" w:hAnsi="Times New Roman"/>
          <w:color w:val="000000"/>
          <w:sz w:val="24"/>
          <w:szCs w:val="24"/>
        </w:rPr>
        <w:t>зайн-мышления, дизайн-анализа и способность создавать новое и востребованное.</w:t>
      </w: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</w:r>
      <w:r>
        <w:rPr>
          <w:rFonts w:ascii="Times New Roman" w:hAnsi="Times New Roman"/>
          <w:sz w:val="24"/>
          <w:szCs w:val="24"/>
        </w:rPr>
        <w:t>обучающемуся</w:t>
      </w:r>
      <w:r>
        <w:rPr>
          <w:rFonts w:ascii="Times New Roman" w:hAnsi="Times New Roman"/>
          <w:color w:val="000000"/>
          <w:sz w:val="24"/>
          <w:szCs w:val="24"/>
        </w:rPr>
        <w:t>уникальные метапредметные</w:t>
      </w:r>
      <w:r>
        <w:rPr>
          <w:rFonts w:ascii="Times New Roman" w:hAnsi="Times New Roman"/>
          <w:color w:val="000000"/>
          <w:sz w:val="24"/>
          <w:szCs w:val="24"/>
        </w:rPr>
        <w:t xml:space="preserve"> компетенции, которые будут полезны в сфере проектирования, моделирования объектов и процессов, разработки приложений и др. </w:t>
      </w: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даёт необходимые компетенции для дальнейшего углублённого освоения дизайнерских навыков и методик проектирования. Основны</w:t>
      </w:r>
      <w:r>
        <w:rPr>
          <w:rFonts w:ascii="Times New Roman" w:hAnsi="Times New Roman"/>
          <w:sz w:val="24"/>
          <w:szCs w:val="24"/>
        </w:rPr>
        <w:t>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</w:t>
      </w:r>
      <w:r>
        <w:rPr>
          <w:rFonts w:ascii="Times New Roman" w:hAnsi="Times New Roman"/>
          <w:sz w:val="24"/>
          <w:szCs w:val="24"/>
        </w:rPr>
        <w:t xml:space="preserve">ирования. </w:t>
      </w: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</w: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4d34og8"/>
      <w:bookmarkEnd w:id="2"/>
      <w:r>
        <w:rPr>
          <w:rFonts w:ascii="Times New Roman" w:hAnsi="Times New Roman"/>
          <w:sz w:val="24"/>
          <w:szCs w:val="24"/>
        </w:rPr>
        <w:t xml:space="preserve">Освоение этих технологий подразумевает получение ряда базовых компетенций, владение </w:t>
      </w:r>
      <w:r>
        <w:rPr>
          <w:rFonts w:ascii="Times New Roman" w:hAnsi="Times New Roman"/>
          <w:sz w:val="24"/>
          <w:szCs w:val="24"/>
        </w:rPr>
        <w:t>которыми критически необходимо любому специалисту на конкурентном рынке труда в STEAM-профессиях.</w:t>
      </w:r>
    </w:p>
    <w:p w:rsidR="00687678" w:rsidRDefault="00600082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tyjcwt"/>
      <w:bookmarkEnd w:id="3"/>
      <w:r>
        <w:rPr>
          <w:rFonts w:ascii="Times New Roman" w:hAnsi="Times New Roman"/>
          <w:b/>
          <w:color w:val="000000"/>
          <w:sz w:val="24"/>
          <w:szCs w:val="24"/>
        </w:rPr>
        <w:t>Цельпрограммы:</w:t>
      </w:r>
      <w:r>
        <w:rPr>
          <w:rFonts w:ascii="Times New Roman" w:hAnsi="Times New Roman"/>
          <w:color w:val="000000"/>
          <w:sz w:val="24"/>
          <w:szCs w:val="24"/>
        </w:rPr>
        <w:t xml:space="preserve"> формирование уникальных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ard- и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oft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компетенций по работе с VR/AR-технологиями через использование кейс-технологий. </w:t>
      </w:r>
    </w:p>
    <w:p w:rsidR="00687678" w:rsidRDefault="00600082">
      <w:pPr>
        <w:pStyle w:val="a4"/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4" w:name="_1t3h5sf"/>
      <w:bookmarkEnd w:id="4"/>
      <w:r>
        <w:rPr>
          <w:rFonts w:ascii="Times New Roman" w:hAnsi="Times New Roman"/>
          <w:b/>
          <w:color w:val="000000"/>
          <w:sz w:val="24"/>
          <w:szCs w:val="24"/>
        </w:rPr>
        <w:t>Задачи программы: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Обучающие: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сформировать базовые навыки работы в программах для разработки приложений с ви</w:t>
      </w:r>
      <w:r>
        <w:rPr>
          <w:rFonts w:ascii="Times New Roman" w:hAnsi="Times New Roman"/>
          <w:sz w:val="24"/>
          <w:szCs w:val="24"/>
        </w:rPr>
        <w:t>ртуальной и дополненной реальностью;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базовые навыки работы в программах для трёхмерного моделирования;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научить использовать и адаптировать трёхмерные модели, находящиеся в открытом доступе, для задач кейса; 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базовые навыки работы </w:t>
      </w:r>
      <w:r>
        <w:rPr>
          <w:rFonts w:ascii="Times New Roman" w:hAnsi="Times New Roman"/>
          <w:sz w:val="24"/>
          <w:szCs w:val="24"/>
        </w:rPr>
        <w:t>в программах для разработки графических интерфейсов;</w:t>
      </w:r>
    </w:p>
    <w:p w:rsidR="00687678" w:rsidRDefault="00600082">
      <w:pPr>
        <w:pStyle w:val="normal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687678" w:rsidRDefault="00687678">
      <w:pPr>
        <w:pStyle w:val="normal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Развивающие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протяжении всех занятий формировать 4K-компетенции (критическое мышление, креативное мышление,</w:t>
      </w:r>
      <w:r>
        <w:rPr>
          <w:rFonts w:ascii="Times New Roman" w:hAnsi="Times New Roman"/>
          <w:sz w:val="24"/>
          <w:szCs w:val="24"/>
        </w:rPr>
        <w:t xml:space="preserve"> коммуникация, кооперация);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расширению словарного запаса;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развитию алгоритмического мышления;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формированию интереса к техническ</w:t>
      </w:r>
      <w:r>
        <w:rPr>
          <w:rFonts w:ascii="Times New Roman" w:hAnsi="Times New Roman"/>
          <w:sz w:val="24"/>
          <w:szCs w:val="24"/>
        </w:rPr>
        <w:t>им знаниям;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Воспитательны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аккуратность и дисциплинированность при выполнении работы;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</w:t>
      </w:r>
      <w:r>
        <w:rPr>
          <w:rFonts w:ascii="Times New Roman" w:hAnsi="Times New Roman"/>
          <w:sz w:val="24"/>
          <w:szCs w:val="24"/>
        </w:rPr>
        <w:t>ий;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трудолюбие, уважение к труду;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чувство коллективизма и взаимопомощи;</w:t>
      </w:r>
    </w:p>
    <w:p w:rsidR="00687678" w:rsidRDefault="00600082">
      <w:pPr>
        <w:pStyle w:val="normal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чувство патриотизма, гражданственности, гордости за достижения отечественной ИТ-отрасли.</w:t>
      </w:r>
    </w:p>
    <w:p w:rsidR="00687678" w:rsidRDefault="00687678">
      <w:pPr>
        <w:pStyle w:val="normal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Прогнозируемые результаты и способы их проверки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</w:t>
      </w:r>
      <w:r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критическое отношение к информации и избирательность её восприятия;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осмысление мотивов своих действий при выполнении заданий;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</w:t>
      </w:r>
      <w:r>
        <w:rPr>
          <w:rFonts w:ascii="Times New Roman" w:hAnsi="Times New Roman"/>
          <w:sz w:val="24"/>
          <w:szCs w:val="24"/>
        </w:rPr>
        <w:t>ера;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</w:t>
      </w:r>
      <w:r>
        <w:rPr>
          <w:rFonts w:ascii="Times New Roman" w:hAnsi="Times New Roman"/>
          <w:sz w:val="24"/>
          <w:szCs w:val="24"/>
        </w:rPr>
        <w:t>ах и сообществах;</w:t>
      </w:r>
    </w:p>
    <w:p w:rsidR="00687678" w:rsidRDefault="00600082">
      <w:pPr>
        <w:pStyle w:val="normal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принимать и сохранять учебную задачу;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последо</w:t>
      </w:r>
      <w:r>
        <w:rPr>
          <w:rFonts w:ascii="Times New Roman" w:hAnsi="Times New Roman"/>
          <w:sz w:val="24"/>
          <w:szCs w:val="24"/>
        </w:rPr>
        <w:t>вательность шагов алгоритма для достижения цели;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итоговый и пошаговый контроль по результату;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адекватно воспринимать оценку наставника и дру</w:t>
      </w:r>
      <w:r>
        <w:rPr>
          <w:rFonts w:ascii="Times New Roman" w:hAnsi="Times New Roman"/>
          <w:sz w:val="24"/>
          <w:szCs w:val="24"/>
        </w:rPr>
        <w:t>гих обучающихся;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различать способ и результат действия;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 сотрудничестве ставить новые учебные задачи;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687678" w:rsidRDefault="00600082">
      <w:pPr>
        <w:pStyle w:val="normal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оценивать получающийся творческий продукт и соотносить его с изначальным замыслом, выпол</w:t>
      </w:r>
      <w:r>
        <w:rPr>
          <w:rFonts w:ascii="Times New Roman" w:hAnsi="Times New Roman"/>
          <w:sz w:val="24"/>
          <w:szCs w:val="24"/>
        </w:rPr>
        <w:t>нять по необходимости коррекции либо продукта, либо замысла.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</w:t>
      </w:r>
      <w:r>
        <w:rPr>
          <w:rFonts w:ascii="Times New Roman" w:hAnsi="Times New Roman"/>
          <w:sz w:val="24"/>
          <w:szCs w:val="24"/>
        </w:rPr>
        <w:t>ьных хранилищах информационных образовательных ресурсов;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ориентироваться в разнообразии способов решения задач;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проводить сравнение, классификацию по заданным критериям;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устанавливат</w:t>
      </w:r>
      <w:r>
        <w:rPr>
          <w:rFonts w:ascii="Times New Roman" w:hAnsi="Times New Roman"/>
          <w:sz w:val="24"/>
          <w:szCs w:val="24"/>
        </w:rPr>
        <w:t>ь аналогии, причинно-следственные связи;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687678" w:rsidRDefault="00600082">
      <w:pPr>
        <w:pStyle w:val="normal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синтезировать, составлять ц</w:t>
      </w:r>
      <w:r>
        <w:rPr>
          <w:rFonts w:ascii="Times New Roman" w:hAnsi="Times New Roman"/>
          <w:sz w:val="24"/>
          <w:szCs w:val="24"/>
        </w:rPr>
        <w:t>елое из частей, в том числе самостоятельно достраивать с восполнением недостающих компонентов.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</w:t>
      </w:r>
      <w:r>
        <w:rPr>
          <w:rFonts w:ascii="Times New Roman" w:hAnsi="Times New Roman"/>
          <w:sz w:val="24"/>
          <w:szCs w:val="24"/>
        </w:rPr>
        <w:t>сификации объектов;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выслушивать собеседника и вести диалог;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планировать учебное сотрудничество с наставником и другими обучающимися: </w:t>
      </w:r>
      <w:r>
        <w:rPr>
          <w:rFonts w:ascii="Times New Roman" w:hAnsi="Times New Roman"/>
          <w:sz w:val="24"/>
          <w:szCs w:val="24"/>
        </w:rPr>
        <w:t>определять цели, функции участников, способы взаимодействия;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разрешать конфликты: выявление, идентификация проблемы, поиск и оценка альтернативных спос</w:t>
      </w:r>
      <w:r>
        <w:rPr>
          <w:rFonts w:ascii="Times New Roman" w:hAnsi="Times New Roman"/>
          <w:sz w:val="24"/>
          <w:szCs w:val="24"/>
        </w:rPr>
        <w:t>обов разрешения конфликта, принятие решения и его реализация;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687678" w:rsidRDefault="00600082">
      <w:pPr>
        <w:pStyle w:val="normal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монологической и диалогической формами речи.</w:t>
      </w:r>
    </w:p>
    <w:p w:rsidR="00687678" w:rsidRDefault="00687678">
      <w:pPr>
        <w:pStyle w:val="normal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00082">
      <w:pPr>
        <w:pStyle w:val="normal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результате освоения программы обучающиеся должны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знать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особенности технологий виртуальной и дополненной реальности;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работы приложений с виртуальной и дополненной реальностью;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современных устройств, используемых для работы с техн</w:t>
      </w:r>
      <w:r>
        <w:rPr>
          <w:rFonts w:ascii="Times New Roman" w:hAnsi="Times New Roman"/>
          <w:sz w:val="24"/>
          <w:szCs w:val="24"/>
        </w:rPr>
        <w:t>ологиями, и их предназначение;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функционал программ для трёхмерного моделирования;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принципы и способы разработки приложений с виртуальной и дополненной реальностью;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функционал программных сред для разработки приложений с виртуальной и допо</w:t>
      </w:r>
      <w:r>
        <w:rPr>
          <w:rFonts w:ascii="Times New Roman" w:hAnsi="Times New Roman"/>
          <w:sz w:val="24"/>
          <w:szCs w:val="24"/>
        </w:rPr>
        <w:t>лненной реальностью;</w:t>
      </w:r>
    </w:p>
    <w:p w:rsidR="00687678" w:rsidRDefault="00600082">
      <w:pPr>
        <w:pStyle w:val="normal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разработки графических интерфейсов.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уметь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настраивать и запускать шлем виртуальной реальности;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и тестировать приложения виртуальной реальности;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собирать очки виртуальной реальности;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</w:t>
      </w:r>
      <w:r>
        <w:rPr>
          <w:rFonts w:ascii="Times New Roman" w:hAnsi="Times New Roman"/>
          <w:sz w:val="24"/>
          <w:szCs w:val="24"/>
        </w:rPr>
        <w:t>ть задачу на проектирование исходя из выявленной проблемы;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 пользоваться различными методами генерации идей;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примитивные операции в программах для трёхмерного моделирования;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примитивные операции в программных средах для разработки </w:t>
      </w:r>
      <w:r>
        <w:rPr>
          <w:rFonts w:ascii="Times New Roman" w:hAnsi="Times New Roman"/>
          <w:sz w:val="24"/>
          <w:szCs w:val="24"/>
        </w:rPr>
        <w:t>приложений с виртуальной и дополненной реальностью;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разрабатывать графический интерфейс (UX/UI);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разрабатывать все необходимые граф</w:t>
      </w:r>
      <w:r>
        <w:rPr>
          <w:rFonts w:ascii="Times New Roman" w:hAnsi="Times New Roman"/>
          <w:sz w:val="24"/>
          <w:szCs w:val="24"/>
        </w:rPr>
        <w:t>ические и видеоматериалы для презентации проекта;</w:t>
      </w:r>
    </w:p>
    <w:p w:rsidR="00687678" w:rsidRDefault="00600082">
      <w:pPr>
        <w:pStyle w:val="normal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свой проект.</w:t>
      </w:r>
    </w:p>
    <w:p w:rsidR="00687678" w:rsidRDefault="00600082">
      <w:pPr>
        <w:pStyle w:val="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владеть</w:t>
      </w:r>
      <w:r>
        <w:rPr>
          <w:rFonts w:ascii="Times New Roman" w:hAnsi="Times New Roman"/>
          <w:sz w:val="24"/>
          <w:szCs w:val="24"/>
        </w:rPr>
        <w:t>:</w:t>
      </w:r>
    </w:p>
    <w:p w:rsidR="00687678" w:rsidRDefault="0060008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терминологией в области технологий виртуальной и дополненной реальности;</w:t>
      </w:r>
    </w:p>
    <w:p w:rsidR="00687678" w:rsidRDefault="0060008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базовыми навыками трёхмерного моделирования;</w:t>
      </w:r>
    </w:p>
    <w:p w:rsidR="00687678" w:rsidRDefault="0060008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базовыми навыками разработки приложений с </w:t>
      </w:r>
      <w:r>
        <w:rPr>
          <w:rFonts w:ascii="Times New Roman" w:hAnsi="Times New Roman"/>
          <w:sz w:val="24"/>
          <w:szCs w:val="24"/>
        </w:rPr>
        <w:t>виртуальной и дополненной реальностью;</w:t>
      </w:r>
    </w:p>
    <w:p w:rsidR="00687678" w:rsidRDefault="00600082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:rsidR="00687678" w:rsidRDefault="00687678">
      <w:pPr>
        <w:pStyle w:val="normal"/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687678" w:rsidRDefault="00600082">
      <w:pPr>
        <w:pStyle w:val="normal"/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687678" w:rsidRDefault="00600082">
      <w:pPr>
        <w:pStyle w:val="normal"/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 реализуется в рамках защиты результатов в</w:t>
      </w:r>
      <w:r>
        <w:rPr>
          <w:rFonts w:ascii="Times New Roman" w:hAnsi="Times New Roman"/>
          <w:sz w:val="24"/>
          <w:szCs w:val="24"/>
        </w:rPr>
        <w:t>ыполнения Кейса 1 и Кейса 2.</w:t>
      </w:r>
    </w:p>
    <w:p w:rsidR="00687678" w:rsidRDefault="00687678">
      <w:pPr>
        <w:pStyle w:val="normal"/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демонстрации результатов обучения</w:t>
      </w:r>
    </w:p>
    <w:p w:rsidR="00687678" w:rsidRDefault="00600082">
      <w:pPr>
        <w:pStyle w:val="normal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</w:t>
      </w:r>
      <w:r>
        <w:rPr>
          <w:rFonts w:ascii="Times New Roman" w:hAnsi="Times New Roman"/>
          <w:sz w:val="24"/>
          <w:szCs w:val="24"/>
        </w:rPr>
        <w:t>анд.</w:t>
      </w:r>
    </w:p>
    <w:p w:rsidR="00687678" w:rsidRDefault="00687678">
      <w:pPr>
        <w:pStyle w:val="normal"/>
        <w:spacing w:line="360" w:lineRule="auto"/>
        <w:ind w:firstLine="360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диагностики результатов обучения</w:t>
      </w:r>
    </w:p>
    <w:p w:rsidR="00687678" w:rsidRDefault="00600082">
      <w:pPr>
        <w:pStyle w:val="normal"/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Беседа, тестирование, опрос.</w:t>
      </w:r>
    </w:p>
    <w:p w:rsidR="00687678" w:rsidRDefault="00687678">
      <w:pPr>
        <w:pStyle w:val="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5" w:name="_u4kx6okhynse"/>
      <w:bookmarkEnd w:id="5"/>
    </w:p>
    <w:p w:rsidR="00687678" w:rsidRDefault="00600082">
      <w:pPr>
        <w:pStyle w:val="normal"/>
        <w:tabs>
          <w:tab w:val="left" w:pos="993"/>
        </w:tabs>
        <w:spacing w:line="360" w:lineRule="auto"/>
        <w:ind w:left="1069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 курса</w:t>
      </w:r>
    </w:p>
    <w:p w:rsidR="00687678" w:rsidRDefault="00600082">
      <w:pPr>
        <w:pStyle w:val="normal"/>
        <w:spacing w:after="200"/>
        <w:ind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</w:t>
      </w:r>
      <w:r>
        <w:rPr>
          <w:rFonts w:ascii="Times New Roman" w:hAnsi="Times New Roman"/>
          <w:sz w:val="24"/>
          <w:szCs w:val="24"/>
        </w:rPr>
        <w:t xml:space="preserve"> творческого продукта.</w:t>
      </w:r>
    </w:p>
    <w:p w:rsidR="00687678" w:rsidRDefault="00600082"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</w:t>
      </w:r>
      <w:r>
        <w:rPr>
          <w:rFonts w:ascii="Times New Roman" w:hAnsi="Times New Roman"/>
          <w:sz w:val="24"/>
          <w:szCs w:val="24"/>
        </w:rPr>
        <w:t>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</w:r>
    </w:p>
    <w:p w:rsidR="00687678" w:rsidRDefault="00687678">
      <w:pPr>
        <w:pStyle w:val="normal"/>
        <w:spacing w:after="200"/>
        <w:jc w:val="center"/>
        <w:rPr>
          <w:rFonts w:ascii="Times New Roman" w:hAnsi="Times New Roman"/>
          <w:b/>
          <w:sz w:val="28"/>
          <w:szCs w:val="28"/>
        </w:rPr>
      </w:pPr>
    </w:p>
    <w:p w:rsidR="00687678" w:rsidRDefault="00600082">
      <w:pPr>
        <w:pStyle w:val="normal"/>
        <w:spacing w:after="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687678" w:rsidRDefault="00687678">
      <w:pPr>
        <w:pStyle w:val="normal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060" w:type="dxa"/>
        <w:tblInd w:w="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600"/>
      </w:tblPr>
      <w:tblGrid>
        <w:gridCol w:w="660"/>
        <w:gridCol w:w="7365"/>
        <w:gridCol w:w="1035"/>
      </w:tblGrid>
      <w:tr w:rsidR="00687678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программы учебного курса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87678">
        <w:trPr>
          <w:trHeight w:val="600"/>
        </w:trPr>
        <w:tc>
          <w:tcPr>
            <w:tcW w:w="906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часть</w:t>
            </w:r>
          </w:p>
        </w:tc>
      </w:tr>
      <w:tr w:rsidR="00687678">
        <w:trPr>
          <w:trHeight w:val="90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Кейс 1.</w:t>
            </w:r>
          </w:p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Проектируем идеальное VR-устройство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8">
        <w:trPr>
          <w:trHeight w:val="90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Знакомство. Техника безопасности. Вводное занятие («Создавай миры»)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технологии виртуальной и дополненной реальности 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7678">
        <w:trPr>
          <w:trHeight w:val="102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принципов работы шлема виртуальной реальности, поиск, анализ и структури</w:t>
            </w:r>
            <w:r>
              <w:rPr>
                <w:rFonts w:ascii="Times New Roman" w:hAnsi="Times New Roman"/>
                <w:sz w:val="24"/>
                <w:szCs w:val="24"/>
              </w:rPr>
              <w:t>рование информации о других VR-устройствах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собственной гарнитуры, вырезание необходимых деталей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Сборка собственной гарнитуры, вырезание необходимых </w:t>
            </w:r>
            <w:r>
              <w:rPr>
                <w:rFonts w:ascii="Times New Roman" w:hAnsi="Times New Roman"/>
                <w:sz w:val="24"/>
                <w:szCs w:val="24"/>
              </w:rPr>
              <w:t>деталей, дизайн устройства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и доработка прототипа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102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7678">
        <w:trPr>
          <w:trHeight w:val="92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оценка существующих решений проблемы. Инфографика по решениям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7678">
        <w:trPr>
          <w:trHeight w:val="102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понятия «перспектива», окружности </w:t>
            </w:r>
            <w:r>
              <w:rPr>
                <w:rFonts w:ascii="Times New Roman" w:hAnsi="Times New Roman"/>
                <w:sz w:val="24"/>
                <w:szCs w:val="24"/>
              </w:rPr>
              <w:t>в перспективе, штриховки, светотени, падающей тени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126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678" w:rsidRDefault="00600082">
            <w:pPr>
              <w:pStyle w:val="normal"/>
              <w:spacing w:line="36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навыков работы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для трёхмерного проектирования (на выбор — Rhinoceros 3D, AutodeskFusion 360)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87678">
        <w:trPr>
          <w:trHeight w:val="60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3D-моделирование разрабатываемого устройства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7678">
        <w:trPr>
          <w:trHeight w:val="100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Фотореалистичная визуализация 3D-модели. Рендер (KeyShot, AutodeskVred)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102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графических материалов для презентации проекта (фото, видео, инфографика). Освоение навыков вёрстки презентации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50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Кейс 2. Разрабатываем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VR/AR-приложения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Вводная интерактивная лекция по технологиям дополненной и смешанной реальности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проблемной ситуации, в которой помогло бы VR/AR-приложение, используя методы дизайн-мышления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11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оценка существующих решений проблемы. Генерация собственных идей. Разработка сценария приложения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сценария приложения: </w:t>
            </w:r>
            <w:r>
              <w:rPr>
                <w:rFonts w:ascii="Times New Roman" w:hAnsi="Times New Roman"/>
                <w:sz w:val="24"/>
                <w:szCs w:val="24"/>
              </w:rPr>
              <w:t>механика взаимодействия, функционал, примерный вид интерфейса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56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Мини-презентации идей и их доработка по обратной связи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Последовательное изучение возможностей среды разработки VR/AR-приложений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VR/AR-приложения в соответствии со </w:t>
            </w:r>
            <w:r>
              <w:rPr>
                <w:rFonts w:ascii="Times New Roman" w:hAnsi="Times New Roman"/>
                <w:sz w:val="24"/>
                <w:szCs w:val="24"/>
              </w:rPr>
              <w:t>сценарием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обратной связи от потенциальных пользователей приложения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Доработка приложения, учитывая обратную связь пользователя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7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интерфейса </w:t>
            </w:r>
            <w:r>
              <w:rPr>
                <w:rFonts w:ascii="Times New Roman" w:hAnsi="Times New Roman"/>
                <w:sz w:val="24"/>
                <w:szCs w:val="24"/>
              </w:rPr>
              <w:t>приложения — дизайна и структуры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102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графических материалов для презентации проекта (фото, видео, инфографика). Освоение навыков вёрстки презентации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7678">
        <w:trPr>
          <w:trHeight w:val="840"/>
        </w:trPr>
        <w:tc>
          <w:tcPr>
            <w:tcW w:w="6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687678" w:rsidRDefault="00687678">
            <w:pPr>
              <w:pStyle w:val="normal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78" w:rsidRDefault="00600082">
            <w:pPr>
              <w:pStyle w:val="normal"/>
              <w:ind w:left="1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687678" w:rsidRDefault="00687678">
      <w:pPr>
        <w:pStyle w:val="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678" w:rsidRDefault="00600082">
      <w:pPr>
        <w:pStyle w:val="normal"/>
        <w:tabs>
          <w:tab w:val="left" w:pos="993"/>
        </w:tabs>
        <w:spacing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тем программы</w:t>
      </w:r>
    </w:p>
    <w:p w:rsidR="00687678" w:rsidRDefault="00600082">
      <w:pPr>
        <w:pStyle w:val="normal"/>
        <w:spacing w:before="400" w:after="120"/>
        <w:ind w:left="1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Кейс 1. Проектируем идеальное VR-устройство</w:t>
      </w:r>
    </w:p>
    <w:p w:rsidR="00687678" w:rsidRDefault="00600082"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3o7alnk"/>
      <w:bookmarkEnd w:id="6"/>
      <w:r>
        <w:rPr>
          <w:rFonts w:ascii="Times New Roman" w:hAnsi="Times New Roman"/>
          <w:sz w:val="24"/>
          <w:szCs w:val="24"/>
        </w:rPr>
        <w:t xml:space="preserve">В рамках первого кейса (34 ч) обучающиеся исследуют существующие модели устройств виртуальной реальности, выявляют ключевые параметры, а затем выполняют проектную </w:t>
      </w:r>
      <w:r>
        <w:rPr>
          <w:rFonts w:ascii="Times New Roman" w:hAnsi="Times New Roman"/>
          <w:sz w:val="24"/>
          <w:szCs w:val="24"/>
        </w:rPr>
        <w:t>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</w:t>
      </w:r>
      <w:r>
        <w:rPr>
          <w:rFonts w:ascii="Times New Roman" w:hAnsi="Times New Roman"/>
          <w:sz w:val="24"/>
          <w:szCs w:val="24"/>
        </w:rPr>
        <w:t xml:space="preserve"> погружения в другой мир.</w:t>
      </w:r>
    </w:p>
    <w:p w:rsidR="00687678" w:rsidRDefault="00600082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</w:t>
      </w:r>
    </w:p>
    <w:p w:rsidR="00687678" w:rsidRDefault="00600082">
      <w:pPr>
        <w:pStyle w:val="normal"/>
        <w:spacing w:before="400" w:after="120"/>
        <w:ind w:left="1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Кейс 2. Разрабатываем </w:t>
      </w:r>
      <w:r>
        <w:rPr>
          <w:rFonts w:ascii="Times New Roman" w:hAnsi="Times New Roman"/>
          <w:b/>
          <w:sz w:val="24"/>
          <w:szCs w:val="24"/>
        </w:rPr>
        <w:t>VR/AR-приложения</w:t>
      </w:r>
    </w:p>
    <w:p w:rsidR="00687678" w:rsidRDefault="00600082">
      <w:pPr>
        <w:pStyle w:val="normal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формирования основных понятий виртуальной реальности, получения навыков работы с VR-оборудованием в первом кейсе (34 ч), обучающиеся переходят к рассмотрению понятий дополненной и смешанной реальности, разбирают их основные отличия о</w:t>
      </w:r>
      <w:r>
        <w:rPr>
          <w:rFonts w:ascii="Times New Roman" w:hAnsi="Times New Roman"/>
          <w:sz w:val="24"/>
          <w:szCs w:val="24"/>
        </w:rPr>
        <w:t>т виртуальной. Создают собственное AR-приложение (augmentedreality — дополненная реальность),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687678" w:rsidRDefault="00600082"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научатся работать с кр</w:t>
      </w:r>
      <w:r>
        <w:rPr>
          <w:rFonts w:ascii="Times New Roman" w:hAnsi="Times New Roman"/>
          <w:sz w:val="24"/>
          <w:szCs w:val="24"/>
        </w:rPr>
        <w:t>упнейшимирепозиториями бесплатных трёхмерных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наставника — 3ds Max, B</w:t>
      </w:r>
      <w:r>
        <w:rPr>
          <w:rFonts w:ascii="Times New Roman" w:hAnsi="Times New Roman"/>
          <w:sz w:val="24"/>
          <w:szCs w:val="24"/>
        </w:rPr>
        <w:t>lender 3D, Maya), основными командами. Вводятся понятия «полигональность» и «текстура».</w:t>
      </w:r>
    </w:p>
    <w:p w:rsidR="00687678" w:rsidRDefault="00687678">
      <w:pPr>
        <w:pStyle w:val="normal"/>
        <w:spacing w:before="400" w:after="120"/>
        <w:jc w:val="both"/>
        <w:rPr>
          <w:rFonts w:ascii="Times New Roman" w:hAnsi="Times New Roman"/>
          <w:sz w:val="24"/>
          <w:szCs w:val="24"/>
        </w:rPr>
      </w:pPr>
    </w:p>
    <w:p w:rsidR="00687678" w:rsidRDefault="00687678">
      <w:pPr>
        <w:pStyle w:val="normal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87678" w:rsidRDefault="00600082">
      <w:pPr>
        <w:pStyle w:val="normal"/>
        <w:spacing w:before="40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Кадровые условия реализации программы</w:t>
      </w:r>
    </w:p>
    <w:p w:rsidR="00687678" w:rsidRDefault="00687678">
      <w:pPr>
        <w:pStyle w:val="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кадровым ресурсам:</w:t>
      </w:r>
    </w:p>
    <w:p w:rsidR="00687678" w:rsidRDefault="00600082">
      <w:pPr>
        <w:pStyle w:val="normal"/>
        <w:numPr>
          <w:ilvl w:val="0"/>
          <w:numId w:val="2"/>
        </w:numPr>
        <w:spacing w:before="1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укомплектованность образовательного учреждения педагогическими, руководящими и иными </w:t>
      </w:r>
      <w:r>
        <w:rPr>
          <w:rFonts w:ascii="Times New Roman" w:hAnsi="Times New Roman"/>
          <w:sz w:val="24"/>
          <w:szCs w:val="24"/>
        </w:rPr>
        <w:t>работниками;</w:t>
      </w:r>
    </w:p>
    <w:p w:rsidR="00687678" w:rsidRDefault="00600082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687678" w:rsidRDefault="00600082">
      <w:pPr>
        <w:pStyle w:val="normal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</w:t>
      </w:r>
      <w:r>
        <w:rPr>
          <w:rFonts w:ascii="Times New Roman" w:hAnsi="Times New Roman"/>
          <w:sz w:val="24"/>
          <w:szCs w:val="24"/>
        </w:rPr>
        <w:t xml:space="preserve"> программу.</w:t>
      </w:r>
    </w:p>
    <w:p w:rsidR="00687678" w:rsidRDefault="00687678">
      <w:pPr>
        <w:pStyle w:val="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687678" w:rsidRDefault="00600082">
      <w:pPr>
        <w:pStyle w:val="normal"/>
        <w:numPr>
          <w:ilvl w:val="0"/>
          <w:numId w:val="10"/>
        </w:num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условия для успешной деятельности, позитивной мотивации, а также самомотивированияобучающихся;</w:t>
      </w:r>
    </w:p>
    <w:p w:rsidR="00687678" w:rsidRDefault="0060008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самостоятельный поиск и анализ </w:t>
      </w:r>
      <w:r>
        <w:rPr>
          <w:rFonts w:ascii="Times New Roman" w:hAnsi="Times New Roman"/>
          <w:sz w:val="24"/>
          <w:szCs w:val="24"/>
        </w:rPr>
        <w:t>информации с помощью современных информационно-поисковых технологий;</w:t>
      </w:r>
    </w:p>
    <w:p w:rsidR="00687678" w:rsidRDefault="0060008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инструментами проектной деятельности;</w:t>
      </w:r>
    </w:p>
    <w:p w:rsidR="00687678" w:rsidRDefault="0060008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687678" w:rsidRDefault="0060008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интерпретировать результаты дост</w:t>
      </w:r>
      <w:r>
        <w:rPr>
          <w:rFonts w:ascii="Times New Roman" w:hAnsi="Times New Roman"/>
          <w:sz w:val="24"/>
          <w:szCs w:val="24"/>
        </w:rPr>
        <w:t>ижений обучающихся;</w:t>
      </w:r>
    </w:p>
    <w:p w:rsidR="00687678" w:rsidRDefault="0060008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навыки работы в программах для трёхмерного моделирования (3ds Max, Blender 3D, Maya и др.);</w:t>
      </w:r>
    </w:p>
    <w:p w:rsidR="00687678" w:rsidRDefault="00600082">
      <w:pPr>
        <w:pStyle w:val="normal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базовые навыки работы в программных средах по разработке приложений с виртуальной и дополненной реальностью (Unity3D, UnrealEngine и др.</w:t>
      </w:r>
      <w:r>
        <w:rPr>
          <w:rFonts w:ascii="Times New Roman" w:hAnsi="Times New Roman"/>
          <w:sz w:val="24"/>
          <w:szCs w:val="24"/>
        </w:rPr>
        <w:t>).</w:t>
      </w:r>
    </w:p>
    <w:p w:rsidR="00687678" w:rsidRDefault="00687678">
      <w:pPr>
        <w:pStyle w:val="normal"/>
        <w:spacing w:before="12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687678" w:rsidRDefault="00687678">
      <w:pPr>
        <w:pStyle w:val="normal"/>
        <w:spacing w:before="400" w:after="120"/>
        <w:jc w:val="center"/>
        <w:rPr>
          <w:rFonts w:ascii="Times New Roman" w:hAnsi="Times New Roman"/>
          <w:b/>
          <w:sz w:val="28"/>
          <w:szCs w:val="28"/>
        </w:rPr>
      </w:pPr>
    </w:p>
    <w:p w:rsidR="00687678" w:rsidRDefault="00687678">
      <w:pPr>
        <w:pStyle w:val="normal"/>
        <w:spacing w:before="400" w:after="120"/>
        <w:jc w:val="both"/>
        <w:rPr>
          <w:rFonts w:ascii="Times New Roman" w:hAnsi="Times New Roman"/>
          <w:b/>
          <w:sz w:val="28"/>
          <w:szCs w:val="28"/>
        </w:rPr>
      </w:pPr>
    </w:p>
    <w:p w:rsidR="00687678" w:rsidRDefault="00600082">
      <w:pPr>
        <w:pStyle w:val="normal"/>
        <w:spacing w:after="20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687678" w:rsidRDefault="00600082">
      <w:pPr>
        <w:pStyle w:val="normal"/>
        <w:spacing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687678" w:rsidRDefault="00600082">
      <w:pPr>
        <w:pStyle w:val="normal"/>
        <w:spacing w:after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Аппаратное и техническое обеспечение:</w:t>
      </w:r>
    </w:p>
    <w:p w:rsidR="00687678" w:rsidRDefault="00600082">
      <w:pPr>
        <w:pStyle w:val="normal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Рабочее место обучающегося: 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ноутбук: производительность процессора (по тесту PassMark — CPU BenchMark http://www.cpubenchmark.net/): не менее 2000 единиц; о</w:t>
      </w:r>
      <w:r>
        <w:rPr>
          <w:rFonts w:ascii="Times New Roman" w:hAnsi="Times New Roman"/>
          <w:sz w:val="24"/>
          <w:szCs w:val="24"/>
        </w:rPr>
        <w:t xml:space="preserve">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мышь.</w:t>
      </w:r>
    </w:p>
    <w:p w:rsidR="00687678" w:rsidRDefault="00600082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Рабочее место наставника: 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ноутбук: процессор </w:t>
      </w:r>
      <w:r>
        <w:rPr>
          <w:color w:val="212529"/>
          <w:sz w:val="24"/>
          <w:szCs w:val="24"/>
        </w:rPr>
        <w:t>IntelCore i5-4590/</w:t>
      </w:r>
      <w:r>
        <w:rPr>
          <w:color w:val="212529"/>
          <w:sz w:val="24"/>
          <w:szCs w:val="24"/>
        </w:rPr>
        <w:t>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</w:t>
      </w:r>
      <w:r>
        <w:rPr>
          <w:rFonts w:ascii="Times New Roman" w:hAnsi="Times New Roman"/>
          <w:sz w:val="24"/>
          <w:szCs w:val="24"/>
        </w:rPr>
        <w:t>ил</w:t>
      </w:r>
      <w:r>
        <w:rPr>
          <w:rFonts w:ascii="Times New Roman" w:hAnsi="Times New Roman"/>
          <w:sz w:val="24"/>
          <w:szCs w:val="24"/>
        </w:rPr>
        <w:t>и соответствующий по характеристикам персональный компьютер с монитором, клавиатурой и колонками);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шлем виртуальной реальности HTC Vive или ViveProFullKit — 1 шт.;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личные мобильные устройства обучающихся и/или наставника с операционной системой Android;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езентационное оборудование с возможностью подключения к компьютеру — 1 комплект;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</w:p>
    <w:p w:rsidR="00687678" w:rsidRDefault="00600082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единая сеть Wi-Fi.</w:t>
      </w:r>
    </w:p>
    <w:p w:rsidR="00687678" w:rsidRDefault="00687678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687678" w:rsidRDefault="00687678">
      <w:pPr>
        <w:pStyle w:val="normal"/>
        <w:spacing w:line="36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after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Программное обеспечение:</w:t>
      </w:r>
    </w:p>
    <w:p w:rsidR="00687678" w:rsidRDefault="00600082">
      <w:pPr>
        <w:pStyle w:val="normal"/>
        <w:numPr>
          <w:ilvl w:val="0"/>
          <w:numId w:val="9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офисное программное </w:t>
      </w:r>
      <w:r>
        <w:rPr>
          <w:rFonts w:ascii="Times New Roman" w:hAnsi="Times New Roman"/>
          <w:sz w:val="24"/>
          <w:szCs w:val="24"/>
        </w:rPr>
        <w:t>обеспечение;</w:t>
      </w:r>
    </w:p>
    <w:p w:rsidR="00687678" w:rsidRDefault="00600082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программное обеспечение для трёхмерного моделирования (AutodeskFusion 360; Autodesk 3ds Max/Blender 3D/Maya);</w:t>
      </w:r>
    </w:p>
    <w:p w:rsidR="00687678" w:rsidRDefault="00600082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программная среда для разработки приложений с виртуальной и дополненной реальностью (Unity 3D/UnrealEngine);</w:t>
      </w:r>
    </w:p>
    <w:p w:rsidR="00687678" w:rsidRDefault="00600082">
      <w:pPr>
        <w:pStyle w:val="normal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графический редактор на </w:t>
      </w:r>
      <w:r>
        <w:rPr>
          <w:rFonts w:ascii="Times New Roman" w:hAnsi="Times New Roman"/>
          <w:sz w:val="24"/>
          <w:szCs w:val="24"/>
        </w:rPr>
        <w:t>выбор наставника.</w:t>
      </w:r>
    </w:p>
    <w:p w:rsidR="00687678" w:rsidRDefault="00687678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Расходные материалы: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бумага А4 для рисования и распечатки — минимум 1 упаковка 200 листов;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бумага А3 для рисования — минимум по 3 листа на одного обучающегося;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 простых карандашей —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набор чёрных шариковых </w:t>
      </w:r>
      <w:r>
        <w:rPr>
          <w:rFonts w:ascii="Times New Roman" w:hAnsi="Times New Roman"/>
          <w:sz w:val="24"/>
          <w:szCs w:val="24"/>
        </w:rPr>
        <w:t>ручек —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клей ПВА — 2 шт.;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клей-карандаш —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скотч прозрачный/матовый — 2 шт.;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скотч двусторонний — 2 шт.;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 макетный —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лезвия для ножа сменные 18 мм — 2 шт.;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ножницы —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коврик для резки картона —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линзы 25 мм или 34 мм — комплект, по количеству обучающихся;</w:t>
      </w:r>
    </w:p>
    <w:p w:rsidR="00687678" w:rsidRDefault="00600082">
      <w:pPr>
        <w:pStyle w:val="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дополнительно — </w:t>
      </w:r>
      <w:r>
        <w:rPr>
          <w:rFonts w:ascii="Times New Roman" w:hAnsi="Times New Roman"/>
          <w:sz w:val="24"/>
          <w:szCs w:val="24"/>
        </w:rPr>
        <w:t>PLA-пластик 1,75 REC нескольких цветов.</w:t>
      </w:r>
    </w:p>
    <w:p w:rsidR="00687678" w:rsidRDefault="00600082"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7" w:name="_23ckvvd"/>
      <w:bookmarkEnd w:id="7"/>
      <w:r>
        <w:br w:type="page"/>
      </w:r>
    </w:p>
    <w:p w:rsidR="00687678" w:rsidRDefault="00600082">
      <w:pPr>
        <w:pStyle w:val="normal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8" w:name="_4vuv0t4bm7kh"/>
      <w:bookmarkEnd w:id="8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Перечень рекомендуемых источников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11">
        <w:r w:rsidR="00600082">
          <w:rPr>
            <w:rFonts w:ascii="Times New Roman" w:hAnsi="Times New Roman"/>
            <w:color w:val="000000"/>
            <w:sz w:val="24"/>
            <w:szCs w:val="24"/>
          </w:rPr>
          <w:t>АдрианШонесси</w:t>
        </w:r>
      </w:hyperlink>
      <w:r w:rsidR="00600082">
        <w:rPr>
          <w:rFonts w:ascii="Times New Roman" w:hAnsi="Times New Roman"/>
          <w:sz w:val="24"/>
          <w:szCs w:val="24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</w:rPr>
        <w:t>Как стать дизайнером, не продав душу дьяволу / Питер.</w:t>
      </w:r>
    </w:p>
    <w:p w:rsidR="00687678" w:rsidRDefault="00687678">
      <w:pPr>
        <w:pStyle w:val="normal"/>
        <w:numPr>
          <w:ilvl w:val="0"/>
          <w:numId w:val="1"/>
        </w:numPr>
        <w:spacing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hyperlink r:id="rId12">
        <w:r w:rsidR="00600082">
          <w:rPr>
            <w:rFonts w:ascii="Times New Roman" w:hAnsi="Times New Roman"/>
            <w:color w:val="000000"/>
            <w:sz w:val="24"/>
            <w:szCs w:val="24"/>
          </w:rPr>
          <w:t>Жанна</w:t>
        </w:r>
        <w:r w:rsidR="00600082">
          <w:rPr>
            <w:rFonts w:ascii="Times New Roman" w:hAnsi="Times New Roman"/>
            <w:color w:val="000000"/>
            <w:sz w:val="24"/>
            <w:szCs w:val="24"/>
          </w:rPr>
          <w:t xml:space="preserve"> Лидтка</w:t>
        </w:r>
      </w:hyperlink>
      <w:r w:rsidR="00600082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3">
        <w:r w:rsidR="00600082">
          <w:rPr>
            <w:rFonts w:ascii="Times New Roman" w:hAnsi="Times New Roman"/>
            <w:color w:val="000000"/>
            <w:sz w:val="24"/>
            <w:szCs w:val="24"/>
          </w:rPr>
          <w:t>Тим Огилви</w:t>
        </w:r>
      </w:hyperlink>
      <w:r w:rsidR="00600082">
        <w:rPr>
          <w:rFonts w:ascii="Times New Roman" w:hAnsi="Times New Roman"/>
          <w:sz w:val="24"/>
          <w:szCs w:val="24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</w:rPr>
        <w:t>Думай как дизайнер. Дизайн-мышление для менеджеров / Манн, Иванов и Фербер.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14">
        <w:r w:rsidR="00600082">
          <w:rPr>
            <w:rFonts w:ascii="Times New Roman" w:hAnsi="Times New Roman"/>
            <w:color w:val="000000"/>
            <w:sz w:val="24"/>
            <w:szCs w:val="24"/>
          </w:rPr>
          <w:t>Майкл Джанда</w:t>
        </w:r>
      </w:hyperlink>
      <w:r w:rsidR="00600082">
        <w:rPr>
          <w:rFonts w:ascii="Times New Roman" w:hAnsi="Times New Roman"/>
          <w:sz w:val="24"/>
          <w:szCs w:val="24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</w:rPr>
        <w:t>Сожги сво</w:t>
      </w:r>
      <w:r w:rsidR="00600082">
        <w:rPr>
          <w:rFonts w:ascii="Times New Roman" w:hAnsi="Times New Roman"/>
          <w:sz w:val="24"/>
          <w:szCs w:val="24"/>
        </w:rPr>
        <w:t>ё</w:t>
      </w:r>
      <w:r w:rsidR="00600082">
        <w:rPr>
          <w:rFonts w:ascii="Times New Roman" w:hAnsi="Times New Roman"/>
          <w:color w:val="000000"/>
          <w:sz w:val="24"/>
          <w:szCs w:val="24"/>
        </w:rPr>
        <w:t>портфолио! То, чему не учат в</w:t>
      </w:r>
      <w:r w:rsidR="00600082">
        <w:rPr>
          <w:rFonts w:ascii="Times New Roman" w:hAnsi="Times New Roman"/>
          <w:color w:val="000000"/>
          <w:sz w:val="24"/>
          <w:szCs w:val="24"/>
        </w:rPr>
        <w:t xml:space="preserve"> дизайнерских школах / Питер.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15">
        <w:r w:rsidR="00600082">
          <w:rPr>
            <w:rFonts w:ascii="Times New Roman" w:hAnsi="Times New Roman"/>
            <w:color w:val="000000"/>
            <w:sz w:val="24"/>
            <w:szCs w:val="24"/>
          </w:rPr>
          <w:t>Фил Кливер</w:t>
        </w:r>
      </w:hyperlink>
      <w:r w:rsidR="00600082">
        <w:rPr>
          <w:rFonts w:ascii="Times New Roman" w:hAnsi="Times New Roman"/>
          <w:sz w:val="24"/>
          <w:szCs w:val="24"/>
        </w:rPr>
        <w:t>.</w:t>
      </w:r>
      <w:r w:rsidR="00600082">
        <w:rPr>
          <w:rFonts w:ascii="Times New Roman" w:hAnsi="Times New Roman"/>
          <w:color w:val="000000"/>
          <w:sz w:val="24"/>
          <w:szCs w:val="24"/>
        </w:rPr>
        <w:t xml:space="preserve"> Чему вас не научат в дизайн-школе / Рипол Классик.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16">
        <w:proofErr w:type="spellStart"/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>BjarkiHallgrimsson</w:t>
        </w:r>
        <w:proofErr w:type="spellEnd"/>
      </w:hyperlink>
      <w:r w:rsidR="006000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>Prototyping and Modelmaking for Product Design (Portfolio Skills) / Paperback, 2012.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17"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>Jennifer Hudson</w:t>
        </w:r>
      </w:hyperlink>
      <w:r w:rsidR="00600082">
        <w:rPr>
          <w:rFonts w:ascii="Times New Roman" w:hAnsi="Times New Roman"/>
          <w:sz w:val="24"/>
          <w:szCs w:val="24"/>
          <w:lang w:val="en-US"/>
        </w:rPr>
        <w:t>.</w:t>
      </w:r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 xml:space="preserve"> Process 2nd Edition: 50 Product Designs from Concept to Manufacture</w:t>
      </w:r>
      <w:r w:rsidR="00600082">
        <w:rPr>
          <w:rFonts w:ascii="Times New Roman" w:hAnsi="Times New Roman"/>
          <w:color w:val="000000"/>
          <w:sz w:val="24"/>
          <w:szCs w:val="24"/>
          <w:highlight w:val="white"/>
          <w:lang w:val="en-US"/>
        </w:rPr>
        <w:t>.</w:t>
      </w:r>
    </w:p>
    <w:p w:rsidR="00687678" w:rsidRDefault="00600082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Jim Lesko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Industrial Design: Materials and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Manufacturing Guide.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18"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>Kevin Henry</w:t>
        </w:r>
      </w:hyperlink>
      <w:r w:rsidR="006000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>Drawing for Product Designers (Portfolio Skills: Product Design) / Paperback, 2012.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19">
        <w:proofErr w:type="spellStart"/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>KoosEissen</w:t>
        </w:r>
        <w:proofErr w:type="spellEnd"/>
      </w:hyperlink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hyperlink r:id="rId20">
        <w:proofErr w:type="spellStart"/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>RoselienSteur</w:t>
        </w:r>
        <w:proofErr w:type="spellEnd"/>
      </w:hyperlink>
      <w:r w:rsidR="006000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 xml:space="preserve">Sketching: Drawing Techniques </w:t>
      </w:r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>for Product Designers / Hardcover, 2009.</w:t>
      </w:r>
    </w:p>
    <w:p w:rsidR="00687678" w:rsidRDefault="00600082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Kurt Hanks, </w:t>
      </w:r>
      <w:hyperlink r:id="rId21">
        <w:r>
          <w:rPr>
            <w:rFonts w:ascii="Times New Roman" w:hAnsi="Times New Roman"/>
            <w:color w:val="000000"/>
            <w:sz w:val="24"/>
            <w:szCs w:val="24"/>
            <w:lang w:val="en-US"/>
          </w:rPr>
          <w:t xml:space="preserve">Larry </w:t>
        </w:r>
        <w:proofErr w:type="spellStart"/>
        <w:r>
          <w:rPr>
            <w:rFonts w:ascii="Times New Roman" w:hAnsi="Times New Roman"/>
            <w:color w:val="000000"/>
            <w:sz w:val="24"/>
            <w:szCs w:val="24"/>
            <w:lang w:val="en-US"/>
          </w:rPr>
          <w:t>Belliston</w:t>
        </w:r>
        <w:proofErr w:type="spellEnd"/>
      </w:hyperlink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Rapid Viz: A New Method f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or the Rapid Visualization of Ideas.</w:t>
      </w:r>
    </w:p>
    <w:p w:rsidR="00687678" w:rsidRDefault="00600082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Rob Thompson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Prototyping and Low-Volume Production (The Manufacturing Guides).</w:t>
      </w:r>
    </w:p>
    <w:p w:rsidR="00687678" w:rsidRDefault="00600082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Rob Thompson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Product and Furniture Design (The Manufacturing Guides).</w:t>
      </w:r>
    </w:p>
    <w:p w:rsidR="00687678" w:rsidRDefault="00600082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Rob Thompson, </w:t>
      </w:r>
      <w:hyperlink r:id="rId22">
        <w:r>
          <w:rPr>
            <w:rFonts w:ascii="Times New Roman" w:hAnsi="Times New Roman"/>
            <w:color w:val="000000"/>
            <w:sz w:val="24"/>
            <w:szCs w:val="24"/>
            <w:lang w:val="en-US"/>
          </w:rPr>
          <w:t>Martin Thompson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Sustainable Materials, Processes and Production (The Manufacturing Guides).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23"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 xml:space="preserve">Susan </w:t>
        </w:r>
        <w:proofErr w:type="spellStart"/>
        <w:r w:rsidR="00600082">
          <w:rPr>
            <w:rFonts w:ascii="Times New Roman" w:hAnsi="Times New Roman"/>
            <w:color w:val="000000"/>
            <w:sz w:val="24"/>
            <w:szCs w:val="24"/>
            <w:lang w:val="en-US"/>
          </w:rPr>
          <w:t>Weinschenk</w:t>
        </w:r>
        <w:proofErr w:type="spellEnd"/>
      </w:hyperlink>
      <w:r w:rsidR="00600082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00082">
        <w:rPr>
          <w:rFonts w:ascii="Times New Roman" w:hAnsi="Times New Roman"/>
          <w:color w:val="000000"/>
          <w:sz w:val="24"/>
          <w:szCs w:val="24"/>
          <w:lang w:val="en-US"/>
        </w:rPr>
        <w:t>100 Things Every Designer Needs to Know About People (Voices That Matter).</w:t>
      </w:r>
    </w:p>
    <w:p w:rsidR="00687678" w:rsidRDefault="00600082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ht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tp://holographica.space. 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24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http://bevirtual.ru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25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https://vrgeek.ru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26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https://habrahabr.ru/hub/virtualization/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27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https://geektimes.ru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hyperlink r:id="rId28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http://www.virtualreality24.ru/</w:t>
        </w:r>
      </w:hyperlink>
      <w:r w:rsidR="00600082">
        <w:rPr>
          <w:rFonts w:ascii="Times New Roman" w:hAnsi="Times New Roman"/>
          <w:sz w:val="24"/>
          <w:szCs w:val="24"/>
          <w:highlight w:val="white"/>
          <w:u w:val="single"/>
        </w:rPr>
        <w:t>.</w:t>
      </w:r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hyperlink r:id="rId29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https://hi-news.ru/tag/virtualnaya-realnost</w:t>
        </w:r>
      </w:hyperlink>
      <w:r w:rsidR="00600082">
        <w:rPr>
          <w:rFonts w:ascii="Times New Roman" w:hAnsi="Times New Roman"/>
          <w:sz w:val="24"/>
          <w:szCs w:val="24"/>
          <w:highlight w:val="white"/>
          <w:u w:val="single"/>
        </w:rPr>
        <w:t>.</w:t>
      </w:r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0"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https://hi-news.ru/tag/dopolnennaya-realnost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1">
        <w:r w:rsidR="00600082"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</w:rPr>
          <w:t>http://www.rusoculus.ru/forums/</w:t>
        </w:r>
      </w:hyperlink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2"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http://3d-vr.ru/</w:t>
        </w:r>
      </w:hyperlink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3"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VRBE.ru</w:t>
        </w:r>
      </w:hyperlink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4"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http://www.vrabil</w:t>
        </w:r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ity.ru/</w:t>
        </w:r>
      </w:hyperlink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5"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https://hightech.fm/</w:t>
        </w:r>
      </w:hyperlink>
    </w:p>
    <w:p w:rsidR="00687678" w:rsidRDefault="00687678">
      <w:pPr>
        <w:pStyle w:val="normal"/>
        <w:numPr>
          <w:ilvl w:val="0"/>
          <w:numId w:val="1"/>
        </w:numPr>
        <w:tabs>
          <w:tab w:val="left" w:pos="709"/>
        </w:tabs>
        <w:ind w:left="0"/>
        <w:rPr>
          <w:rFonts w:ascii="Times New Roman" w:hAnsi="Times New Roman"/>
          <w:color w:val="000000"/>
          <w:sz w:val="24"/>
          <w:szCs w:val="24"/>
        </w:rPr>
      </w:pPr>
      <w:hyperlink r:id="rId36">
        <w:r w:rsidR="00600082">
          <w:rPr>
            <w:rFonts w:ascii="Times New Roman" w:hAnsi="Times New Roman"/>
            <w:color w:val="000000"/>
            <w:sz w:val="24"/>
            <w:szCs w:val="24"/>
            <w:highlight w:val="white"/>
            <w:u w:val="single"/>
          </w:rPr>
          <w:t>http://www.vrfavs.com/</w:t>
        </w:r>
      </w:hyperlink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37">
        <w:r w:rsidR="00600082">
          <w:rPr>
            <w:rFonts w:ascii="Times New Roman" w:hAnsi="Times New Roman"/>
            <w:color w:val="000000"/>
            <w:sz w:val="24"/>
            <w:szCs w:val="24"/>
          </w:rPr>
          <w:t>http://designet.ru/</w:t>
        </w:r>
      </w:hyperlink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38">
        <w:r w:rsidR="00600082">
          <w:rPr>
            <w:rFonts w:ascii="Times New Roman" w:hAnsi="Times New Roman"/>
            <w:color w:val="000000"/>
            <w:sz w:val="24"/>
            <w:szCs w:val="24"/>
          </w:rPr>
          <w:t>https://www.behance.net/</w:t>
        </w:r>
      </w:hyperlink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39">
        <w:r w:rsidR="00600082">
          <w:rPr>
            <w:rFonts w:ascii="Times New Roman" w:hAnsi="Times New Roman"/>
            <w:color w:val="000000"/>
            <w:sz w:val="24"/>
            <w:szCs w:val="24"/>
          </w:rPr>
          <w:t>http://www.notcot.org/</w:t>
        </w:r>
      </w:hyperlink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40">
        <w:r w:rsidR="00600082">
          <w:rPr>
            <w:rFonts w:ascii="Times New Roman" w:hAnsi="Times New Roman"/>
            <w:color w:val="000000"/>
            <w:sz w:val="24"/>
            <w:szCs w:val="24"/>
          </w:rPr>
          <w:t>http://mocoloco.com/</w:t>
        </w:r>
      </w:hyperlink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41">
        <w:r w:rsidR="00600082">
          <w:rPr>
            <w:rFonts w:ascii="Times New Roman" w:hAnsi="Times New Roman"/>
            <w:color w:val="0000FF"/>
            <w:sz w:val="24"/>
            <w:szCs w:val="24"/>
            <w:u w:val="single"/>
          </w:rPr>
          <w:t>https://www.youtube.com/channel/UCOzx6PA0tgemJl1Ypd_1FTA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42">
        <w:r w:rsidR="00600082">
          <w:rPr>
            <w:rFonts w:ascii="Times New Roman" w:hAnsi="Times New Roman"/>
            <w:color w:val="0000FF"/>
            <w:sz w:val="24"/>
            <w:szCs w:val="24"/>
            <w:u w:val="single"/>
          </w:rPr>
          <w:t>https://vimeo.com/idsketching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4"/>
          <w:szCs w:val="24"/>
        </w:rPr>
      </w:pPr>
      <w:hyperlink r:id="rId43">
        <w:r w:rsidR="00600082">
          <w:rPr>
            <w:rFonts w:ascii="Times New Roman" w:hAnsi="Times New Roman"/>
            <w:color w:val="0000FF"/>
            <w:sz w:val="24"/>
            <w:szCs w:val="24"/>
            <w:u w:val="single"/>
          </w:rPr>
          <w:t>https://ru.pinterest.com/search/pins/?q=design%20sketching&amp;rs=typed&amp;term_meta[]=design%7Ctyped&amp;term_meta[]=sketching%7Ctyped</w:t>
        </w:r>
      </w:hyperlink>
      <w:r w:rsidR="00600082">
        <w:rPr>
          <w:rFonts w:ascii="Times New Roman" w:hAnsi="Times New Roman"/>
          <w:sz w:val="24"/>
          <w:szCs w:val="24"/>
        </w:rPr>
        <w:t>.</w:t>
      </w:r>
    </w:p>
    <w:p w:rsidR="00687678" w:rsidRDefault="00687678">
      <w:pPr>
        <w:pStyle w:val="normal"/>
        <w:numPr>
          <w:ilvl w:val="0"/>
          <w:numId w:val="1"/>
        </w:numPr>
        <w:ind w:left="0"/>
        <w:rPr>
          <w:rFonts w:ascii="Times New Roman" w:hAnsi="Times New Roman"/>
          <w:color w:val="000000"/>
          <w:sz w:val="28"/>
          <w:szCs w:val="28"/>
        </w:rPr>
      </w:pPr>
      <w:hyperlink r:id="rId44">
        <w:r w:rsidR="00600082">
          <w:rPr>
            <w:rFonts w:ascii="Times New Roman" w:hAnsi="Times New Roman"/>
            <w:color w:val="0000FF"/>
            <w:sz w:val="24"/>
            <w:szCs w:val="24"/>
            <w:u w:val="single"/>
          </w:rPr>
          <w:t>https://www.beha</w:t>
        </w:r>
        <w:r w:rsidR="00600082">
          <w:rPr>
            <w:rFonts w:ascii="Times New Roman" w:hAnsi="Times New Roman"/>
            <w:color w:val="0000FF"/>
            <w:sz w:val="24"/>
            <w:szCs w:val="24"/>
            <w:u w:val="single"/>
          </w:rPr>
          <w:t>nce.net/gallery/1176939/Sketching-Marker-Rendering</w:t>
        </w:r>
      </w:hyperlink>
    </w:p>
    <w:sectPr w:rsidR="00687678" w:rsidSect="00687678">
      <w:pgSz w:w="11909" w:h="16834"/>
      <w:pgMar w:top="709" w:right="850" w:bottom="709" w:left="1701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F98"/>
    <w:multiLevelType w:val="multilevel"/>
    <w:tmpl w:val="F760B2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">
    <w:nsid w:val="00FB5573"/>
    <w:multiLevelType w:val="multilevel"/>
    <w:tmpl w:val="C8A032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2">
    <w:nsid w:val="02DF6273"/>
    <w:multiLevelType w:val="multilevel"/>
    <w:tmpl w:val="C9E4B1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7810C09"/>
    <w:multiLevelType w:val="multilevel"/>
    <w:tmpl w:val="9B6286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4">
    <w:nsid w:val="08D923EC"/>
    <w:multiLevelType w:val="multilevel"/>
    <w:tmpl w:val="64C0A7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5">
    <w:nsid w:val="0F6A048A"/>
    <w:multiLevelType w:val="multilevel"/>
    <w:tmpl w:val="BCF233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6">
    <w:nsid w:val="110516E3"/>
    <w:multiLevelType w:val="multilevel"/>
    <w:tmpl w:val="303E3BA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/>
      </w:rPr>
    </w:lvl>
  </w:abstractNum>
  <w:abstractNum w:abstractNumId="7">
    <w:nsid w:val="1BD90DE8"/>
    <w:multiLevelType w:val="multilevel"/>
    <w:tmpl w:val="CD4088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8">
    <w:nsid w:val="20ED63ED"/>
    <w:multiLevelType w:val="multilevel"/>
    <w:tmpl w:val="CBEE1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9">
    <w:nsid w:val="33D06347"/>
    <w:multiLevelType w:val="multilevel"/>
    <w:tmpl w:val="8C0E69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0">
    <w:nsid w:val="3FA43A2B"/>
    <w:multiLevelType w:val="multilevel"/>
    <w:tmpl w:val="77486C3E"/>
    <w:lvl w:ilvl="0">
      <w:start w:val="1"/>
      <w:numFmt w:val="decimal"/>
      <w:lvlText w:val=""/>
      <w:lvlJc w:val="left"/>
      <w:pPr>
        <w:ind w:left="0"/>
      </w:pPr>
    </w:lvl>
    <w:lvl w:ilvl="1">
      <w:start w:val="1"/>
      <w:numFmt w:val="decimal"/>
      <w:lvlText w:val=""/>
      <w:lvlJc w:val="left"/>
      <w:pPr>
        <w:ind w:left="0"/>
      </w:pPr>
    </w:lvl>
    <w:lvl w:ilvl="2">
      <w:start w:val="1"/>
      <w:numFmt w:val="decimal"/>
      <w:lvlText w:val=""/>
      <w:lvlJc w:val="left"/>
      <w:pPr>
        <w:ind w:left="0"/>
      </w:pPr>
    </w:lvl>
    <w:lvl w:ilvl="3">
      <w:start w:val="1"/>
      <w:numFmt w:val="decimal"/>
      <w:lvlText w:val=""/>
      <w:lvlJc w:val="left"/>
      <w:pPr>
        <w:ind w:left="0"/>
      </w:pPr>
    </w:lvl>
    <w:lvl w:ilvl="4">
      <w:start w:val="1"/>
      <w:numFmt w:val="decimal"/>
      <w:lvlText w:val=""/>
      <w:lvlJc w:val="left"/>
      <w:pPr>
        <w:ind w:left="0"/>
      </w:pPr>
    </w:lvl>
    <w:lvl w:ilvl="5">
      <w:start w:val="1"/>
      <w:numFmt w:val="decimal"/>
      <w:lvlText w:val=""/>
      <w:lvlJc w:val="left"/>
      <w:pPr>
        <w:ind w:left="0"/>
      </w:pPr>
    </w:lvl>
    <w:lvl w:ilvl="6">
      <w:start w:val="1"/>
      <w:numFmt w:val="decimal"/>
      <w:lvlText w:val=""/>
      <w:lvlJc w:val="left"/>
      <w:pPr>
        <w:ind w:left="0"/>
      </w:pPr>
    </w:lvl>
    <w:lvl w:ilvl="7">
      <w:start w:val="1"/>
      <w:numFmt w:val="decimal"/>
      <w:lvlText w:val=""/>
      <w:lvlJc w:val="left"/>
      <w:pPr>
        <w:ind w:left="0"/>
      </w:pPr>
    </w:lvl>
    <w:lvl w:ilvl="8">
      <w:start w:val="1"/>
      <w:numFmt w:val="decimal"/>
      <w:lvlText w:val=""/>
      <w:lvlJc w:val="left"/>
      <w:pPr>
        <w:ind w:left="0"/>
      </w:pPr>
    </w:lvl>
  </w:abstractNum>
  <w:abstractNum w:abstractNumId="11">
    <w:nsid w:val="444128E7"/>
    <w:multiLevelType w:val="multilevel"/>
    <w:tmpl w:val="5282B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4173A"/>
    <w:multiLevelType w:val="multilevel"/>
    <w:tmpl w:val="AAF4C2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56C21363"/>
    <w:multiLevelType w:val="multilevel"/>
    <w:tmpl w:val="07B639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/>
      </w:rPr>
    </w:lvl>
  </w:abstractNum>
  <w:abstractNum w:abstractNumId="14">
    <w:nsid w:val="68112710"/>
    <w:multiLevelType w:val="hybridMultilevel"/>
    <w:tmpl w:val="4C7EE2AC"/>
    <w:lvl w:ilvl="0" w:tplc="D450A7F0">
      <w:start w:val="1"/>
      <w:numFmt w:val="upperRoman"/>
      <w:lvlText w:val="%1."/>
      <w:lvlJc w:val="left"/>
      <w:pPr>
        <w:ind w:left="1080" w:hanging="720"/>
      </w:pPr>
    </w:lvl>
    <w:lvl w:ilvl="1" w:tplc="3A80C616">
      <w:start w:val="1"/>
      <w:numFmt w:val="lowerLetter"/>
      <w:lvlText w:val="%2."/>
      <w:lvlJc w:val="left"/>
      <w:pPr>
        <w:ind w:left="1440" w:hanging="360"/>
      </w:pPr>
    </w:lvl>
    <w:lvl w:ilvl="2" w:tplc="B05AF0BA">
      <w:start w:val="1"/>
      <w:numFmt w:val="lowerRoman"/>
      <w:lvlText w:val="%3."/>
      <w:lvlJc w:val="right"/>
      <w:pPr>
        <w:ind w:left="2160" w:hanging="180"/>
      </w:pPr>
    </w:lvl>
    <w:lvl w:ilvl="3" w:tplc="CF9E8FD0">
      <w:start w:val="1"/>
      <w:numFmt w:val="decimal"/>
      <w:lvlText w:val="%4."/>
      <w:lvlJc w:val="left"/>
      <w:pPr>
        <w:ind w:left="2880" w:hanging="360"/>
      </w:pPr>
    </w:lvl>
    <w:lvl w:ilvl="4" w:tplc="A036C68E">
      <w:start w:val="1"/>
      <w:numFmt w:val="lowerLetter"/>
      <w:lvlText w:val="%5."/>
      <w:lvlJc w:val="left"/>
      <w:pPr>
        <w:ind w:left="3600" w:hanging="360"/>
      </w:pPr>
    </w:lvl>
    <w:lvl w:ilvl="5" w:tplc="D460FA30">
      <w:start w:val="1"/>
      <w:numFmt w:val="lowerRoman"/>
      <w:lvlText w:val="%6."/>
      <w:lvlJc w:val="right"/>
      <w:pPr>
        <w:ind w:left="4320" w:hanging="180"/>
      </w:pPr>
    </w:lvl>
    <w:lvl w:ilvl="6" w:tplc="8A60036A">
      <w:start w:val="1"/>
      <w:numFmt w:val="decimal"/>
      <w:lvlText w:val="%7."/>
      <w:lvlJc w:val="left"/>
      <w:pPr>
        <w:ind w:left="5040" w:hanging="360"/>
      </w:pPr>
    </w:lvl>
    <w:lvl w:ilvl="7" w:tplc="68060422">
      <w:start w:val="1"/>
      <w:numFmt w:val="lowerLetter"/>
      <w:lvlText w:val="%8."/>
      <w:lvlJc w:val="left"/>
      <w:pPr>
        <w:ind w:left="5760" w:hanging="360"/>
      </w:pPr>
    </w:lvl>
    <w:lvl w:ilvl="8" w:tplc="F12EF5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6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652C1"/>
    <w:rsid w:val="001557CC"/>
    <w:rsid w:val="00184B01"/>
    <w:rsid w:val="002D5945"/>
    <w:rsid w:val="00396EC1"/>
    <w:rsid w:val="003B30F0"/>
    <w:rsid w:val="00533E4D"/>
    <w:rsid w:val="005652C1"/>
    <w:rsid w:val="00600082"/>
    <w:rsid w:val="00683584"/>
    <w:rsid w:val="00686274"/>
    <w:rsid w:val="00687678"/>
    <w:rsid w:val="006E7B1A"/>
    <w:rsid w:val="007775E4"/>
    <w:rsid w:val="007D0F53"/>
    <w:rsid w:val="008B5BC4"/>
    <w:rsid w:val="008E1DB0"/>
    <w:rsid w:val="00933F13"/>
    <w:rsid w:val="00A15E30"/>
    <w:rsid w:val="00A1764D"/>
    <w:rsid w:val="00DE3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13"/>
  </w:style>
  <w:style w:type="paragraph" w:styleId="1">
    <w:name w:val="heading 1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52C1"/>
  </w:style>
  <w:style w:type="table" w:customStyle="1" w:styleId="TableNormal">
    <w:name w:val="Table Normal"/>
    <w:rsid w:val="005652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a4">
    <w:name w:val="Subtitle"/>
    <w:basedOn w:val="normal"/>
    <w:next w:val="normal"/>
    <w:rsid w:val="005652C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652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1D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DB0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A1764D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8"/>
    <w:uiPriority w:val="1"/>
    <w:qFormat/>
    <w:rsid w:val="00A1764D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8/" TargetMode="External"/><Relationship Id="rId18" Type="http://schemas.openxmlformats.org/officeDocument/2006/relationships/hyperlink" Target="http://www.amazon.com/s/ref=rdr_ext_aut?_encoding=UTF8&amp;index=books&amp;field-author=Kevin%20Henry" TargetMode="External"/><Relationship Id="rId26" Type="http://schemas.openxmlformats.org/officeDocument/2006/relationships/hyperlink" Target="https://habrahabr.ru/hub/virtualization/" TargetMode="External"/><Relationship Id="rId39" Type="http://schemas.openxmlformats.org/officeDocument/2006/relationships/hyperlink" Target="http://www.notco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34" Type="http://schemas.openxmlformats.org/officeDocument/2006/relationships/hyperlink" Target="https://vk.com/away.php?to=http%3A%2F%2Fwww.vrability.ru%2F&amp;cc_key=" TargetMode="External"/><Relationship Id="rId42" Type="http://schemas.openxmlformats.org/officeDocument/2006/relationships/hyperlink" Target="https://vimeo.com/idsketching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0061607/" TargetMode="External"/><Relationship Id="rId1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5" Type="http://schemas.openxmlformats.org/officeDocument/2006/relationships/hyperlink" Target="https://vrgeek.ru" TargetMode="External"/><Relationship Id="rId33" Type="http://schemas.openxmlformats.org/officeDocument/2006/relationships/hyperlink" Target="https://vk.com/away.php?to=http%3A%2F%2FVRBE.ru&amp;cc_key=" TargetMode="External"/><Relationship Id="rId38" Type="http://schemas.openxmlformats.org/officeDocument/2006/relationships/hyperlink" Target="https://www.behance.net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Bjarki%20Hallgrimsson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hyperlink" Target="https://hi-news.ru/tag/virtualnaya-realnost" TargetMode="External"/><Relationship Id="rId41" Type="http://schemas.openxmlformats.org/officeDocument/2006/relationships/hyperlink" Target="https://www.youtube.com/channel/UCOzx6PA0tgemJl1Ypd_1F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yv22jp5qi92WN-DFJclun8pxinPrbzuJz8JS-g7OnM/edit" TargetMode="External"/><Relationship Id="rId11" Type="http://schemas.openxmlformats.org/officeDocument/2006/relationships/hyperlink" Target="http://www.ozon.ru/person/31288915/" TargetMode="External"/><Relationship Id="rId24" Type="http://schemas.openxmlformats.org/officeDocument/2006/relationships/hyperlink" Target="http://bevirtual.ru" TargetMode="External"/><Relationship Id="rId32" Type="http://schemas.openxmlformats.org/officeDocument/2006/relationships/hyperlink" Target="https://vk.com/away.php?to=http%3A%2F%2F3d-vr.ru%2F&amp;cc_key=" TargetMode="External"/><Relationship Id="rId37" Type="http://schemas.openxmlformats.org/officeDocument/2006/relationships/hyperlink" Target="http://designet.ru/" TargetMode="External"/><Relationship Id="rId40" Type="http://schemas.openxmlformats.org/officeDocument/2006/relationships/hyperlink" Target="http://mocoloco.com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8" Type="http://schemas.openxmlformats.org/officeDocument/2006/relationships/hyperlink" Target="http://www.virtualreality24.ru/" TargetMode="External"/><Relationship Id="rId36" Type="http://schemas.openxmlformats.org/officeDocument/2006/relationships/hyperlink" Target="http://www.vrfavs.com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31" Type="http://schemas.openxmlformats.org/officeDocument/2006/relationships/hyperlink" Target="http://www.rusoculus.ru/forums/" TargetMode="External"/><Relationship Id="rId44" Type="http://schemas.openxmlformats.org/officeDocument/2006/relationships/hyperlink" Target="https://www.behance.net/gallery/1176939/Sketching-Marker-Rende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848066/" TargetMode="External"/><Relationship Id="rId22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7" Type="http://schemas.openxmlformats.org/officeDocument/2006/relationships/hyperlink" Target="https://geektimes.ru" TargetMode="External"/><Relationship Id="rId30" Type="http://schemas.openxmlformats.org/officeDocument/2006/relationships/hyperlink" Target="https://vk.com/away.php?to=https%3A%2F%2Fhi-news.ru%2Ftag%2Fdopolnennaya-realnost&amp;cc_key=" TargetMode="External"/><Relationship Id="rId35" Type="http://schemas.openxmlformats.org/officeDocument/2006/relationships/hyperlink" Target="https://vk.com/away.php?to=https%3A%2F%2Fhightech.fm%2F&amp;cc_key=" TargetMode="External"/><Relationship Id="rId43" Type="http://schemas.openxmlformats.org/officeDocument/2006/relationships/hyperlink" Target="https://ru.pinterest.com/search/pins/?q=design%20sketching&amp;rs=typed&amp;term_meta%5b%5d=design%7Ctyped&amp;term_meta%5b%5d=sketching%7Cty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3631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2020-02-19T07:34:00Z</cp:lastPrinted>
  <dcterms:created xsi:type="dcterms:W3CDTF">2020-03-03T07:02:00Z</dcterms:created>
  <dcterms:modified xsi:type="dcterms:W3CDTF">2020-11-01T07:09:00Z</dcterms:modified>
</cp:coreProperties>
</file>